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440" w:lineRule="exact"/>
        <w:ind w:right="-27" w:rightChars="-13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全国执业兽医资格考试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新疆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考区）</w:t>
      </w:r>
    </w:p>
    <w:p>
      <w:pPr>
        <w:adjustRightInd w:val="0"/>
        <w:snapToGrid w:val="0"/>
        <w:spacing w:line="440" w:lineRule="exact"/>
        <w:ind w:right="-27" w:rightChars="-13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考生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防疫情况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承诺书</w:t>
      </w:r>
    </w:p>
    <w:bookmarkEnd w:id="0"/>
    <w:p>
      <w:pPr>
        <w:adjustRightInd w:val="0"/>
        <w:snapToGrid w:val="0"/>
        <w:spacing w:line="440" w:lineRule="exact"/>
        <w:ind w:right="-27" w:rightChars="-13"/>
        <w:jc w:val="center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</w:pPr>
    </w:p>
    <w:p>
      <w:pPr>
        <w:adjustRightInd w:val="0"/>
        <w:snapToGrid w:val="0"/>
        <w:spacing w:line="440" w:lineRule="exact"/>
        <w:ind w:right="-27" w:rightChars="-13"/>
        <w:jc w:val="center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（</w:t>
      </w:r>
      <w:r>
        <w:rPr>
          <w:rFonts w:hint="eastAsia" w:ascii="宋体" w:hAnsi="宋体" w:eastAsia="宋体"/>
          <w:bCs/>
          <w:color w:val="000000"/>
          <w:sz w:val="28"/>
          <w:szCs w:val="28"/>
        </w:rPr>
        <w:t>每场考试一份，</w:t>
      </w:r>
      <w:r>
        <w:rPr>
          <w:rFonts w:hint="eastAsia" w:ascii="宋体" w:hAnsi="宋体" w:eastAsia="宋体"/>
          <w:bCs/>
          <w:color w:val="000000"/>
          <w:sz w:val="28"/>
          <w:szCs w:val="28"/>
          <w:lang w:val="en-US" w:eastAsia="zh-CN"/>
        </w:rPr>
        <w:t>请提前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填写完整并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  <w:t>主动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交监考人员）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本人（姓名：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身份证号：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4"/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手机号码：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）是参加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全国执业兽医资格考试新疆考区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的考生，考试科目：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，考试日期：202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日。我已阅读并了解考试疫情防控各项要求和措施，并且在考前14天内按要求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监测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体温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和健康状况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。经本人认真考虑，郑重承诺以下事项：</w:t>
      </w:r>
    </w:p>
    <w:p>
      <w:pPr>
        <w:keepNext w:val="0"/>
        <w:keepLines w:val="0"/>
        <w:pageBreakBefore w:val="0"/>
        <w:widowControl/>
        <w:tabs>
          <w:tab w:val="left" w:pos="142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一、本人充分理解并遵守考试期间考点各项防疫安全要求。</w:t>
      </w:r>
    </w:p>
    <w:p>
      <w:pPr>
        <w:keepNext w:val="0"/>
        <w:keepLines w:val="0"/>
        <w:pageBreakBefore w:val="0"/>
        <w:widowControl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二、本人考试当天自行做好防护工作，提前抵达考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点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，自觉配合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身份与防疫核验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三、本人接受并如实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承诺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以下流行病学调查内容真实准确。</w:t>
      </w:r>
    </w:p>
    <w:p>
      <w:pPr>
        <w:pStyle w:val="4"/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-6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>考前14天内，</w:t>
      </w:r>
      <w:r>
        <w:rPr>
          <w:rFonts w:hint="eastAsia" w:ascii="宋体" w:hAnsi="宋体" w:cs="宋体"/>
          <w:color w:val="auto"/>
          <w:spacing w:val="-6"/>
          <w:sz w:val="28"/>
          <w:szCs w:val="28"/>
          <w:lang w:val="en-US" w:eastAsia="zh-CN"/>
        </w:rPr>
        <w:t>没有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>接触过新冠肺炎病例/疑似病例/已知无症状感染者/密切接触者</w:t>
      </w:r>
      <w:r>
        <w:rPr>
          <w:rFonts w:hint="eastAsia" w:ascii="宋体" w:hAnsi="宋体" w:cs="宋体"/>
          <w:color w:val="auto"/>
          <w:spacing w:val="-6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中高风险地区旅居史人员</w:t>
      </w:r>
      <w:r>
        <w:rPr>
          <w:rFonts w:hint="eastAsia" w:ascii="宋体" w:hAnsi="宋体" w:cs="宋体"/>
          <w:color w:val="auto"/>
          <w:spacing w:val="-6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2.考前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72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小时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，新型冠状病毒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核酸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检测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结果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均为阴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性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.考前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天内，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国（境）外旅居史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.考前14天内，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没有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到过或途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经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国内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高风险地区或当地政府宣布全域封闭管理地区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考前14天内，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到过或途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经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外省市疫情中风险地区所在地级市、外省市疫情高风险区域外的该地级市的其他区域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.考前14天内，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没有发热症状，体温均在37.3℃以下。</w:t>
      </w:r>
    </w:p>
    <w:p>
      <w:pPr>
        <w:pStyle w:val="4"/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.考前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天内，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未接触过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曾被确认为新冠肺炎确诊病例、疑似病例、确诊病例康复者。</w:t>
      </w:r>
    </w:p>
    <w:p>
      <w:pPr>
        <w:keepNext w:val="0"/>
        <w:keepLines w:val="0"/>
        <w:pageBreakBefore w:val="0"/>
        <w:widowControl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四、本承诺书每场考试均需提供（一场一张），请考生根据本次考试科目数，下载相应份数。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如有虚假或不实承诺、隐瞒病史、隐瞒旅居史和接触史、自行服药隐瞒症状、瞒报漏报健康情况、逃避防疫措施的，愿承担相应法律责任。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考生签名：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承诺日期：202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U2ZGQ0NjQyYTBlNDU3NDJjMjRmMDZmNGMwMzEifQ=="/>
  </w:docVars>
  <w:rsids>
    <w:rsidRoot w:val="00000000"/>
    <w:rsid w:val="3A0A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有你</cp:lastModifiedBy>
  <dcterms:modified xsi:type="dcterms:W3CDTF">2022-06-29T10:01:59Z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AEC91693D55F44E08B8C41DC3AA84268</vt:lpwstr>
  </property>
</Properties>
</file>